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BF" w:rsidRDefault="008B3ABE" w:rsidP="008B3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in Afghanistan</w:t>
      </w:r>
    </w:p>
    <w:p w:rsidR="008B3ABE" w:rsidRDefault="008B3ABE" w:rsidP="008B3A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3- 2002-2008</w:t>
      </w: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t>2002 Operation Anaconda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Following </w:t>
      </w:r>
      <w:proofErr w:type="spellStart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Tora</w:t>
      </w:r>
      <w:proofErr w:type="spellEnd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Bora, coalition forces consolidated their position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Tribal leaders and former exiles established an interim government in Kabul under </w:t>
      </w:r>
      <w:proofErr w:type="spellStart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Hamid</w:t>
      </w:r>
      <w:proofErr w:type="spellEnd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Karzai</w:t>
      </w:r>
      <w:proofErr w:type="spellEnd"/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Hamid</w:t>
      </w:r>
      <w:proofErr w:type="spellEnd"/>
      <w:r w:rsidRPr="008B3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8B3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Karzai</w:t>
      </w:r>
      <w:proofErr w:type="spellEnd"/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- First President of the Republic of Afghanistan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U.S. forces established their main base just north of Kabul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Kandahar airport also became an important U.S. base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Outposts were established in eastern provinces to hunt for Taliban and al-Qaeda fugitives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t xml:space="preserve">Operation Anaconda- </w:t>
      </w:r>
      <w:r w:rsidRPr="008B3ABE">
        <w:rPr>
          <w:rFonts w:ascii="Times New Roman" w:hAnsi="Times New Roman" w:cs="Times New Roman"/>
          <w:sz w:val="24"/>
          <w:szCs w:val="24"/>
        </w:rPr>
        <w:t>First large-scale battle of 2002 where the U.S. led coalition forces conducted search and destroy mission to hunt down and destroy al Qaeda and the Taliban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This was the first operation in the Afghanistan theater to involve a large number of U.S. conventional forces participating in direct combat activities</w:t>
      </w:r>
    </w:p>
    <w:p w:rsidR="008B3ABE" w:rsidRPr="008B3ABE" w:rsidRDefault="008B3ABE" w:rsidP="008B3A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</w:rPr>
        <w:t>Between March 2 and March 16, 2002 1,700 airlifted U.S. troops and 1,000 pro-government Afghan </w:t>
      </w:r>
      <w:hyperlink r:id="rId5" w:tooltip="Militia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militia</w:t>
        </w:r>
      </w:hyperlink>
      <w:r w:rsidRPr="008B3ABE">
        <w:rPr>
          <w:rFonts w:ascii="Times New Roman" w:hAnsi="Times New Roman" w:cs="Times New Roman"/>
          <w:sz w:val="24"/>
          <w:szCs w:val="24"/>
        </w:rPr>
        <w:t> battled between 300 to 1,000 al-Qaeda and </w:t>
      </w:r>
      <w:hyperlink r:id="rId6" w:tooltip="Taliban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Taliban</w:t>
        </w:r>
      </w:hyperlink>
      <w:r w:rsidRPr="008B3ABE">
        <w:rPr>
          <w:rFonts w:ascii="Times New Roman" w:hAnsi="Times New Roman" w:cs="Times New Roman"/>
          <w:sz w:val="24"/>
          <w:szCs w:val="24"/>
        </w:rPr>
        <w:t> fighters</w:t>
      </w: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t>2003-2005 Insurgency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After evading coalition forces throughout mid-2002, Taliban remnants gradually regained confidence and prepared to launch the insurgency that Mullah Omar had promised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During September, Taliban forces began a jihad recruitment drive in areas in Afghanistan and Pakistan. 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Pamphlets distributed in secret appeared in many villages in southeastern Afghanistan called for jihad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Small mobile training camps were established along the border to train recruits in </w:t>
      </w:r>
      <w:hyperlink r:id="rId7" w:tooltip="Guerrilla warfare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guerrilla warfare</w:t>
        </w:r>
      </w:hyperlink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, according to Afghan sources and a United Nations report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Taliban Guerilla Warfare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groups of around 50 to launch attacks on isolated outposts, and then breaking up into groups of 5–10 to evade counterattacks. 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Coalition forces were attacked indirectly, through rocket attacks on bases and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</w:rPr>
        <w:t>IED's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</w:rPr>
        <w:t xml:space="preserve">IED- Improvised Explosive Device that can be hidden anywhere to create a sense of insecurity among U.S. troops </w:t>
      </w:r>
      <w:r w:rsidRPr="008B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Throughout 2004 dozens of Afghan government soldiers, non-governmental organization and several U.S. soldiers died in the raids, ambushes and rocket attacks</w:t>
      </w:r>
    </w:p>
    <w:p w:rsidR="008B3ABE" w:rsidRPr="008B3ABE" w:rsidRDefault="008B3ABE" w:rsidP="008B3A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In late August 2005, Afghan government forces backed by U.S. troops and aerial bombardment advanced upon Taliban positions</w:t>
      </w: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lastRenderedPageBreak/>
        <w:t>2006 Southern Afghanistan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In January 2006 a multinational force started to replace U.S. troops in southern Afghanistan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British 16th Air Assault Brigade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British 16th Air Assault Brigade</w:t>
        </w:r>
      </w:hyperlink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(later reinforced by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Royal Marines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Royal Marines</w:t>
        </w:r>
      </w:hyperlink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) formed the core of the force, along with troops and helicopters from Australia, Canada and the Netherlands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The initial force consisted of roughly 3,300 British,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2,300 Canadian,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1,963 Dutch, 300 Australian,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290 Danish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and 150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Estonia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Estonian</w:t>
        </w:r>
      </w:hyperlink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troops.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Air support was provided by U.S., British, Dutch, Norwegian and French combat aircraft and helicopters.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Style w:val="apple-converted-space"/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Southern Afghanistan faced in 2006 the deadliest violence since the Taliban's fall.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B3ABE" w:rsidRPr="008B3ABE" w:rsidRDefault="008B3ABE" w:rsidP="008B3A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 combined force of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anchor="Afghanistan" w:tooltip="Royal Netherlands Army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Dutch</w:t>
        </w:r>
      </w:hyperlink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Australian Army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Australians</w:t>
        </w:r>
      </w:hyperlink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launched</w:t>
      </w:r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2006 Dutch/Australian Offensive" w:history="1">
        <w:r w:rsidRPr="008B3AB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 successful offensive</w:t>
        </w:r>
      </w:hyperlink>
      <w:r w:rsidRPr="008B3AB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between late April to mid July 2006 to push the Taliban out of some Southern areas</w:t>
      </w: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t>2007 The Taliban Grows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March 2007, the US added more than 3,500 troops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Western officials and analysts estimated the strength of Taliban forces at about 10,000 fighters fielded at any given time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Of that number, only 2,000 to 3,000 were highly motivated, full-time insurgents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The rest were part-timers, made up of alienated, young Afghans, angered by bombing raids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2007, more foreign fighters came than ever before, according to officials. 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Approximately 100 to 300 full-time combatants were foreigners, usually from Pakistan, Uzbekistan, Chechnya, various Arab countries and perhaps even Turkey and western China.</w:t>
      </w:r>
    </w:p>
    <w:p w:rsidR="008B3ABE" w:rsidRPr="008B3ABE" w:rsidRDefault="008B3ABE" w:rsidP="008B3A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They were reportedly more fanatical and violent, often bringing superior video-production or bomb making expertise</w:t>
      </w:r>
    </w:p>
    <w:p w:rsidR="008B3ABE" w:rsidRPr="008B3ABE" w:rsidRDefault="008B3ABE" w:rsidP="008B3ABE">
      <w:p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b/>
          <w:sz w:val="24"/>
          <w:szCs w:val="24"/>
        </w:rPr>
        <w:t>2008 Renewed Commitment</w:t>
      </w:r>
    </w:p>
    <w:p w:rsidR="008B3ABE" w:rsidRPr="008B3ABE" w:rsidRDefault="008B3ABE" w:rsidP="008B3A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In the first five months of 2008, the number of U.S. troops in Afghanistan increased by over 80% with a surge of 21,643 more troops</w:t>
      </w:r>
    </w:p>
    <w:p w:rsidR="008B3ABE" w:rsidRPr="008B3ABE" w:rsidRDefault="008B3ABE" w:rsidP="008B3A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This brought the total from 26,607 in January to 48,250 in June</w:t>
      </w:r>
    </w:p>
    <w:p w:rsidR="008B3ABE" w:rsidRPr="008B3ABE" w:rsidRDefault="008B3ABE" w:rsidP="008B3A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June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, the British prime minister announced the number of British troops serving in Afghanistan would increase to 8,030 – a rise of 230</w:t>
      </w:r>
    </w:p>
    <w:p w:rsidR="008B3ABE" w:rsidRPr="008B3ABE" w:rsidRDefault="008B3ABE" w:rsidP="008B3A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September</w:t>
      </w: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, President Bush announced the withdrawal of over 8,000 from Iraq and a further increase of up to 4,500 in Afghanistan</w:t>
      </w:r>
    </w:p>
    <w:p w:rsidR="008B3ABE" w:rsidRPr="008B3ABE" w:rsidRDefault="008B3ABE" w:rsidP="008B3AB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B3ABE">
        <w:rPr>
          <w:rFonts w:ascii="Times New Roman" w:hAnsi="Times New Roman" w:cs="Times New Roman"/>
          <w:sz w:val="24"/>
          <w:szCs w:val="24"/>
          <w:shd w:val="clear" w:color="auto" w:fill="FFFFFF"/>
        </w:rPr>
        <w:t>Taliban fighters demonstrated their ongoing strength, liberating all prisoners in Kandahar jail, freeing 1200 prisoners, 400 were Taliban, causing a major embarrassment for NATO</w:t>
      </w:r>
    </w:p>
    <w:sectPr w:rsidR="008B3ABE" w:rsidRPr="008B3ABE" w:rsidSect="0059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B112B"/>
    <w:multiLevelType w:val="hybridMultilevel"/>
    <w:tmpl w:val="9A8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27531"/>
    <w:multiLevelType w:val="hybridMultilevel"/>
    <w:tmpl w:val="42C2A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3224E"/>
    <w:multiLevelType w:val="hybridMultilevel"/>
    <w:tmpl w:val="0678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D10AE"/>
    <w:multiLevelType w:val="hybridMultilevel"/>
    <w:tmpl w:val="32A2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C644C"/>
    <w:multiLevelType w:val="hybridMultilevel"/>
    <w:tmpl w:val="2760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3ABE"/>
    <w:rsid w:val="00596EBF"/>
    <w:rsid w:val="008B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ABE"/>
  </w:style>
  <w:style w:type="character" w:styleId="Hyperlink">
    <w:name w:val="Hyperlink"/>
    <w:basedOn w:val="DefaultParagraphFont"/>
    <w:uiPriority w:val="99"/>
    <w:unhideWhenUsed/>
    <w:rsid w:val="008B3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ritish_16th_Air_Assault_Brigade" TargetMode="External"/><Relationship Id="rId13" Type="http://schemas.openxmlformats.org/officeDocument/2006/relationships/hyperlink" Target="http://en.wikipedia.org/wiki/2006_Dutch/Australian_Offens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Guerrilla_warfare" TargetMode="External"/><Relationship Id="rId12" Type="http://schemas.openxmlformats.org/officeDocument/2006/relationships/hyperlink" Target="http://en.wikipedia.org/wiki/Australian_Ar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aliban" TargetMode="External"/><Relationship Id="rId11" Type="http://schemas.openxmlformats.org/officeDocument/2006/relationships/hyperlink" Target="http://en.wikipedia.org/wiki/Royal_Netherlands_Army" TargetMode="External"/><Relationship Id="rId5" Type="http://schemas.openxmlformats.org/officeDocument/2006/relationships/hyperlink" Target="http://en.wikipedia.org/wiki/Militi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Eston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Royal_Marin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2014-10-06T15:15:00Z</dcterms:created>
  <dcterms:modified xsi:type="dcterms:W3CDTF">2014-10-06T15:51:00Z</dcterms:modified>
</cp:coreProperties>
</file>